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226" w:rsidRPr="00626226" w:rsidRDefault="00C64F0C" w:rsidP="00626226">
      <w:r>
        <w:t>In this section we will discover different ways to detect and change a signal</w:t>
      </w:r>
      <w:r w:rsidR="00626226" w:rsidRPr="00626226">
        <w:t>.</w:t>
      </w:r>
    </w:p>
    <w:p w:rsidR="00C64F0C" w:rsidRDefault="00C64F0C">
      <w:pPr>
        <w:rPr>
          <w:sz w:val="32"/>
          <w:szCs w:val="32"/>
        </w:rPr>
      </w:pPr>
      <w:r>
        <w:rPr>
          <w:sz w:val="32"/>
          <w:szCs w:val="32"/>
        </w:rPr>
        <w:t>Equipment</w:t>
      </w:r>
    </w:p>
    <w:p w:rsidR="006C3690" w:rsidRDefault="006C3690" w:rsidP="006C3690">
      <w:pPr>
        <w:spacing w:after="0"/>
      </w:pPr>
      <w:r>
        <w:t>Test board</w:t>
      </w:r>
    </w:p>
    <w:p w:rsidR="006C3690" w:rsidRDefault="006C3690" w:rsidP="006C3690">
      <w:pPr>
        <w:spacing w:after="0"/>
      </w:pPr>
      <w:r>
        <w:t>Speaker</w:t>
      </w:r>
    </w:p>
    <w:p w:rsidR="006C3690" w:rsidRDefault="006C3690" w:rsidP="006C3690">
      <w:pPr>
        <w:spacing w:after="0"/>
      </w:pPr>
      <w:r>
        <w:t>Microphone</w:t>
      </w:r>
    </w:p>
    <w:p w:rsidR="006C3690" w:rsidRPr="006C3690" w:rsidRDefault="006C3690" w:rsidP="006C3690">
      <w:pPr>
        <w:spacing w:after="0"/>
      </w:pPr>
    </w:p>
    <w:p w:rsidR="00C64F0C" w:rsidRDefault="00F66F22">
      <w:pPr>
        <w:rPr>
          <w:sz w:val="32"/>
          <w:szCs w:val="32"/>
        </w:rPr>
      </w:pPr>
      <w:r w:rsidRPr="00695313">
        <w:rPr>
          <w:sz w:val="32"/>
          <w:szCs w:val="32"/>
        </w:rPr>
        <w:t>Part A</w:t>
      </w:r>
      <w:r w:rsidR="00BB30A2" w:rsidRPr="00695313">
        <w:rPr>
          <w:sz w:val="32"/>
          <w:szCs w:val="32"/>
        </w:rPr>
        <w:t xml:space="preserve">: </w:t>
      </w:r>
      <w:r w:rsidR="006C3690">
        <w:rPr>
          <w:sz w:val="32"/>
          <w:szCs w:val="32"/>
        </w:rPr>
        <w:t>Microphone</w:t>
      </w:r>
    </w:p>
    <w:p w:rsidR="006C3690" w:rsidRPr="006C3690" w:rsidRDefault="006C3690">
      <w:r>
        <w:t>So far we have used an acoustic output device – the speaker – to convert electrical signals to sound. Now we need an input device to convert acoustic signals to electric ones.</w:t>
      </w:r>
    </w:p>
    <w:p w:rsidR="00626226" w:rsidRDefault="006C3690" w:rsidP="00626226">
      <w:pPr>
        <w:pStyle w:val="ListParagraph"/>
        <w:numPr>
          <w:ilvl w:val="0"/>
          <w:numId w:val="1"/>
        </w:numPr>
      </w:pPr>
      <w:r>
        <w:t>Get a microphone from the supply room. It has two connectors: we will use the larger one.</w:t>
      </w:r>
      <w:r>
        <w:br/>
      </w:r>
      <w:r>
        <w:rPr>
          <w:noProof/>
        </w:rPr>
        <w:drawing>
          <wp:inline distT="0" distB="0" distL="0" distR="0">
            <wp:extent cx="3048000"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_conns.jpg"/>
                    <pic:cNvPicPr/>
                  </pic:nvPicPr>
                  <pic:blipFill>
                    <a:blip r:embed="rId6">
                      <a:extLst>
                        <a:ext uri="{28A0092B-C50C-407E-A947-70E740481C1C}">
                          <a14:useLocalDpi xmlns:a14="http://schemas.microsoft.com/office/drawing/2010/main" val="0"/>
                        </a:ext>
                      </a:extLst>
                    </a:blip>
                    <a:stretch>
                      <a:fillRect/>
                    </a:stretch>
                  </pic:blipFill>
                  <pic:spPr>
                    <a:xfrm>
                      <a:off x="0" y="0"/>
                      <a:ext cx="3048000" cy="2286000"/>
                    </a:xfrm>
                    <a:prstGeom prst="rect">
                      <a:avLst/>
                    </a:prstGeom>
                  </pic:spPr>
                </pic:pic>
              </a:graphicData>
            </a:graphic>
          </wp:inline>
        </w:drawing>
      </w:r>
    </w:p>
    <w:p w:rsidR="00C64F0C" w:rsidRDefault="006C3690" w:rsidP="00626226">
      <w:pPr>
        <w:pStyle w:val="ListParagraph"/>
        <w:numPr>
          <w:ilvl w:val="0"/>
          <w:numId w:val="1"/>
        </w:numPr>
      </w:pPr>
      <w:r>
        <w:t xml:space="preserve">Use a BNC patch cord to connect CH1 of the oscilloscope to J1-1 of the test board (refer to the </w:t>
      </w:r>
      <w:hyperlink r:id="rId7" w:anchor="interface_table" w:history="1">
        <w:r w:rsidRPr="006C3690">
          <w:rPr>
            <w:rStyle w:val="Hyperlink"/>
          </w:rPr>
          <w:t xml:space="preserve">test board pin </w:t>
        </w:r>
        <w:proofErr w:type="spellStart"/>
        <w:r w:rsidRPr="006C3690">
          <w:rPr>
            <w:rStyle w:val="Hyperlink"/>
          </w:rPr>
          <w:t>assigments</w:t>
        </w:r>
        <w:proofErr w:type="spellEnd"/>
      </w:hyperlink>
      <w:r>
        <w:t xml:space="preserve">). </w:t>
      </w:r>
    </w:p>
    <w:p w:rsidR="006C3690" w:rsidRDefault="006C3690" w:rsidP="00626226">
      <w:pPr>
        <w:pStyle w:val="ListParagraph"/>
        <w:numPr>
          <w:ilvl w:val="0"/>
          <w:numId w:val="1"/>
        </w:numPr>
      </w:pPr>
      <w:r>
        <w:t>Plug the microphone into J1-4 of the test board.</w:t>
      </w:r>
    </w:p>
    <w:p w:rsidR="006C3690" w:rsidRDefault="000374BE" w:rsidP="00626226">
      <w:pPr>
        <w:pStyle w:val="ListParagraph"/>
        <w:numPr>
          <w:ilvl w:val="0"/>
          <w:numId w:val="1"/>
        </w:numPr>
      </w:pPr>
      <w:r>
        <w:t>Take a piece of wire and strip 6-7 mm of insulation from each end. The end of the wire should look like this:</w:t>
      </w:r>
      <w:r>
        <w:br/>
      </w:r>
      <w:r>
        <w:rPr>
          <w:noProof/>
        </w:rPr>
        <w:drawing>
          <wp:inline distT="0" distB="0" distL="0" distR="0">
            <wp:extent cx="2619375" cy="1504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pped.jpg"/>
                    <pic:cNvPicPr/>
                  </pic:nvPicPr>
                  <pic:blipFill>
                    <a:blip r:embed="rId8">
                      <a:extLst>
                        <a:ext uri="{28A0092B-C50C-407E-A947-70E740481C1C}">
                          <a14:useLocalDpi xmlns:a14="http://schemas.microsoft.com/office/drawing/2010/main" val="0"/>
                        </a:ext>
                      </a:extLst>
                    </a:blip>
                    <a:stretch>
                      <a:fillRect/>
                    </a:stretch>
                  </pic:blipFill>
                  <pic:spPr>
                    <a:xfrm>
                      <a:off x="0" y="0"/>
                      <a:ext cx="2619375" cy="1504950"/>
                    </a:xfrm>
                    <a:prstGeom prst="rect">
                      <a:avLst/>
                    </a:prstGeom>
                  </pic:spPr>
                </pic:pic>
              </a:graphicData>
            </a:graphic>
          </wp:inline>
        </w:drawing>
      </w:r>
    </w:p>
    <w:p w:rsidR="000374BE" w:rsidRDefault="000374BE" w:rsidP="000374BE">
      <w:pPr>
        <w:pStyle w:val="ListParagraph"/>
        <w:numPr>
          <w:ilvl w:val="1"/>
          <w:numId w:val="1"/>
        </w:numPr>
        <w:rPr>
          <w:i/>
        </w:rPr>
      </w:pPr>
      <w:r w:rsidRPr="000374BE">
        <w:rPr>
          <w:i/>
        </w:rPr>
        <w:t xml:space="preserve">Note: The stripped length of a wire is very important. If it is too short, the insulation can prevent contact within the socket resulting in an intermittent connection. </w:t>
      </w:r>
      <w:r>
        <w:rPr>
          <w:i/>
        </w:rPr>
        <w:t xml:space="preserve">THIS IS ONE OF THE MOST COMMON PROBLEMS IN THE LAB. </w:t>
      </w:r>
      <w:r w:rsidRPr="000374BE">
        <w:rPr>
          <w:i/>
        </w:rPr>
        <w:t xml:space="preserve">If it is too long, the exposed portion of the wire can short to other wires. </w:t>
      </w:r>
    </w:p>
    <w:p w:rsidR="000374BE" w:rsidRPr="000374BE" w:rsidRDefault="000374BE" w:rsidP="000374BE">
      <w:pPr>
        <w:pStyle w:val="ListParagraph"/>
        <w:numPr>
          <w:ilvl w:val="0"/>
          <w:numId w:val="1"/>
        </w:numPr>
        <w:rPr>
          <w:i/>
        </w:rPr>
      </w:pPr>
      <w:r>
        <w:lastRenderedPageBreak/>
        <w:t xml:space="preserve">Plug one end of the wire to </w:t>
      </w:r>
      <w:hyperlink r:id="rId9" w:anchor="interface_table" w:history="1">
        <w:r w:rsidRPr="000374BE">
          <w:rPr>
            <w:rStyle w:val="Hyperlink"/>
          </w:rPr>
          <w:t>pin1</w:t>
        </w:r>
      </w:hyperlink>
      <w:r>
        <w:t xml:space="preserve"> and the other end to </w:t>
      </w:r>
      <w:hyperlink r:id="rId10" w:anchor="interface_table" w:history="1">
        <w:r w:rsidRPr="000374BE">
          <w:rPr>
            <w:rStyle w:val="Hyperlink"/>
          </w:rPr>
          <w:t>pin 4</w:t>
        </w:r>
      </w:hyperlink>
      <w:r>
        <w:t xml:space="preserve">.  This will connect the microphone to the scope (CH1). The grounds are automatically connected by the test board. </w:t>
      </w:r>
      <w:r w:rsidR="00176C7D">
        <w:br/>
      </w:r>
      <w:r w:rsidR="00176C7D">
        <w:rPr>
          <w:i/>
          <w:noProof/>
        </w:rPr>
        <w:drawing>
          <wp:inline distT="0" distB="0" distL="0" distR="0">
            <wp:extent cx="4064000" cy="304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2.2.1a1.jpg"/>
                    <pic:cNvPicPr/>
                  </pic:nvPicPr>
                  <pic:blipFill>
                    <a:blip r:embed="rId11">
                      <a:extLst>
                        <a:ext uri="{28A0092B-C50C-407E-A947-70E740481C1C}">
                          <a14:useLocalDpi xmlns:a14="http://schemas.microsoft.com/office/drawing/2010/main" val="0"/>
                        </a:ext>
                      </a:extLst>
                    </a:blip>
                    <a:stretch>
                      <a:fillRect/>
                    </a:stretch>
                  </pic:blipFill>
                  <pic:spPr>
                    <a:xfrm>
                      <a:off x="0" y="0"/>
                      <a:ext cx="4064000" cy="3048000"/>
                    </a:xfrm>
                    <a:prstGeom prst="rect">
                      <a:avLst/>
                    </a:prstGeom>
                  </pic:spPr>
                </pic:pic>
              </a:graphicData>
            </a:graphic>
          </wp:inline>
        </w:drawing>
      </w:r>
    </w:p>
    <w:p w:rsidR="00176C7D" w:rsidRDefault="00176C7D" w:rsidP="000374BE">
      <w:pPr>
        <w:pStyle w:val="ListParagraph"/>
        <w:numPr>
          <w:ilvl w:val="0"/>
          <w:numId w:val="1"/>
        </w:numPr>
      </w:pPr>
      <w:r>
        <w:t>Ensure the following settings on the oscilloscope:</w:t>
      </w:r>
    </w:p>
    <w:p w:rsidR="00176C7D" w:rsidRDefault="00176C7D" w:rsidP="00176C7D">
      <w:pPr>
        <w:pStyle w:val="ListParagraph"/>
        <w:numPr>
          <w:ilvl w:val="1"/>
          <w:numId w:val="1"/>
        </w:numPr>
      </w:pPr>
      <w:r>
        <w:t>CH1</w:t>
      </w:r>
    </w:p>
    <w:p w:rsidR="00176C7D" w:rsidRDefault="00176C7D" w:rsidP="00176C7D">
      <w:pPr>
        <w:pStyle w:val="ListParagraph"/>
        <w:numPr>
          <w:ilvl w:val="1"/>
          <w:numId w:val="1"/>
        </w:numPr>
      </w:pPr>
      <w:r>
        <w:t>Volts/</w:t>
      </w:r>
      <w:proofErr w:type="spellStart"/>
      <w:r>
        <w:t>Div</w:t>
      </w:r>
      <w:proofErr w:type="spellEnd"/>
      <w:r>
        <w:t xml:space="preserve"> : 5mV</w:t>
      </w:r>
    </w:p>
    <w:p w:rsidR="00176C7D" w:rsidRDefault="00176C7D" w:rsidP="00176C7D">
      <w:pPr>
        <w:pStyle w:val="ListParagraph"/>
        <w:numPr>
          <w:ilvl w:val="1"/>
          <w:numId w:val="1"/>
        </w:numPr>
      </w:pPr>
      <w:r>
        <w:t>Time/</w:t>
      </w:r>
      <w:proofErr w:type="spellStart"/>
      <w:r>
        <w:t>Div</w:t>
      </w:r>
      <w:proofErr w:type="spellEnd"/>
      <w:r>
        <w:t>: 1ms</w:t>
      </w:r>
    </w:p>
    <w:p w:rsidR="001E2321" w:rsidRDefault="001E2321" w:rsidP="00176C7D">
      <w:pPr>
        <w:pStyle w:val="ListParagraph"/>
        <w:numPr>
          <w:ilvl w:val="1"/>
          <w:numId w:val="1"/>
        </w:numPr>
      </w:pPr>
      <w:r>
        <w:t>1X setting on CH1</w:t>
      </w:r>
    </w:p>
    <w:p w:rsidR="00176C7D" w:rsidRDefault="00176C7D" w:rsidP="00176C7D">
      <w:pPr>
        <w:pStyle w:val="ListParagraph"/>
        <w:numPr>
          <w:ilvl w:val="0"/>
          <w:numId w:val="1"/>
        </w:numPr>
      </w:pPr>
      <w:r>
        <w:t>Speak, sing, or whistle into the microphone and observe the signal on the scope. If the amplitude is too small, you can use the Volts/</w:t>
      </w:r>
      <w:proofErr w:type="spellStart"/>
      <w:r>
        <w:t>Div</w:t>
      </w:r>
      <w:proofErr w:type="spellEnd"/>
      <w:r>
        <w:t xml:space="preserve"> setting to get a little more resolution.</w:t>
      </w:r>
    </w:p>
    <w:p w:rsidR="00176C7D" w:rsidRDefault="00FD2B28" w:rsidP="00176C7D">
      <w:pPr>
        <w:pStyle w:val="ListParagraph"/>
        <w:numPr>
          <w:ilvl w:val="0"/>
          <w:numId w:val="1"/>
        </w:numPr>
      </w:pPr>
      <w:r>
        <w:t>Experiment with the Time/</w:t>
      </w:r>
      <w:proofErr w:type="spellStart"/>
      <w:r>
        <w:t>Div</w:t>
      </w:r>
      <w:proofErr w:type="spellEnd"/>
      <w:r>
        <w:t xml:space="preserve"> settings to see what effect it has on the display.</w:t>
      </w:r>
    </w:p>
    <w:p w:rsidR="00FD2B28" w:rsidRPr="00FD2B28" w:rsidRDefault="00FD2B28" w:rsidP="00176C7D">
      <w:pPr>
        <w:pStyle w:val="ListParagraph"/>
        <w:numPr>
          <w:ilvl w:val="0"/>
          <w:numId w:val="1"/>
        </w:numPr>
      </w:pPr>
      <w:r>
        <w:t xml:space="preserve">Trigger: Drag the trigger icon (arrow followed by a T) just outside the signal display so that it crosses the signal. </w:t>
      </w:r>
      <w:r w:rsidRPr="00FD2B28">
        <w:rPr>
          <w:b/>
        </w:rPr>
        <w:t>What happens to the display?</w:t>
      </w:r>
    </w:p>
    <w:p w:rsidR="00FD2B28" w:rsidRDefault="00FD2B28" w:rsidP="00FD2B28">
      <w:pPr>
        <w:pStyle w:val="ListParagraph"/>
        <w:numPr>
          <w:ilvl w:val="1"/>
          <w:numId w:val="1"/>
        </w:numPr>
      </w:pPr>
      <w:r>
        <w:t>What is Trigger? The oscilloscope has to continually refresh its display since a continuous signal is being fed to it.</w:t>
      </w:r>
      <w:r w:rsidR="001E2321">
        <w:t xml:space="preserve"> If each “sweep” (refresh of data) started at a different place on the signal all we would get is a jumble of waveforms. </w:t>
      </w:r>
      <w:r>
        <w:t xml:space="preserve">The trigger </w:t>
      </w:r>
      <w:r w:rsidR="001E2321">
        <w:t xml:space="preserve">sets an origin from which each sweep should start. That way, particularly for periodic signals, the new waveform traces onto the old waveform and the signal appears static. </w:t>
      </w:r>
    </w:p>
    <w:p w:rsidR="001E2321" w:rsidRDefault="001E2321" w:rsidP="001E2321">
      <w:pPr>
        <w:pStyle w:val="ListParagraph"/>
        <w:numPr>
          <w:ilvl w:val="0"/>
          <w:numId w:val="1"/>
        </w:numPr>
      </w:pPr>
      <w:r>
        <w:t>Measure the amplitude of the signal</w:t>
      </w:r>
      <w:r w:rsidR="008B1B1F">
        <w:t>.</w:t>
      </w:r>
    </w:p>
    <w:p w:rsidR="008B1B1F" w:rsidRDefault="008B1B1F" w:rsidP="001E2321">
      <w:pPr>
        <w:pStyle w:val="ListParagraph"/>
        <w:numPr>
          <w:ilvl w:val="0"/>
          <w:numId w:val="1"/>
        </w:numPr>
      </w:pPr>
      <w:r>
        <w:t xml:space="preserve">Produce a sustained vowel sound. </w:t>
      </w:r>
      <w:r w:rsidRPr="008B1B1F">
        <w:rPr>
          <w:b/>
        </w:rPr>
        <w:t>Which appears most sinusoidal?</w:t>
      </w:r>
    </w:p>
    <w:p w:rsidR="008B1B1F" w:rsidRDefault="008B1B1F" w:rsidP="001E2321">
      <w:pPr>
        <w:pStyle w:val="ListParagraph"/>
        <w:numPr>
          <w:ilvl w:val="0"/>
          <w:numId w:val="1"/>
        </w:numPr>
      </w:pPr>
      <w:r>
        <w:t>Continue producing a sustained vowel sound and measure its frequency (by measuring the period).</w:t>
      </w:r>
    </w:p>
    <w:p w:rsidR="008B1B1F" w:rsidRDefault="008B1B1F" w:rsidP="008B1B1F">
      <w:pPr>
        <w:pStyle w:val="ListParagraph"/>
        <w:numPr>
          <w:ilvl w:val="0"/>
          <w:numId w:val="1"/>
        </w:numPr>
      </w:pPr>
      <w:r>
        <w:t xml:space="preserve">If you are musically inclined, sing or whistle the note “A” and measure its frequency. Otherwise search for the tone and play it on your phone. How does your measured frequency compare with the “official” value for the frequency of A? </w:t>
      </w:r>
      <w:r w:rsidRPr="008B1B1F">
        <w:rPr>
          <w:b/>
        </w:rPr>
        <w:t>If there is a discrepancy, explain why it might be.</w:t>
      </w:r>
    </w:p>
    <w:p w:rsidR="008E2E66" w:rsidRDefault="008E2E66" w:rsidP="008E2E66">
      <w:pPr>
        <w:ind w:left="360"/>
        <w:rPr>
          <w:bCs/>
          <w:sz w:val="32"/>
          <w:szCs w:val="32"/>
        </w:rPr>
      </w:pPr>
      <w:r w:rsidRPr="008E2E66">
        <w:rPr>
          <w:sz w:val="32"/>
          <w:szCs w:val="32"/>
        </w:rPr>
        <w:t xml:space="preserve">Part B: </w:t>
      </w:r>
      <w:r w:rsidR="003D76A8">
        <w:rPr>
          <w:bCs/>
          <w:sz w:val="32"/>
          <w:szCs w:val="32"/>
        </w:rPr>
        <w:t>The Lab PC as a Signal Source</w:t>
      </w:r>
    </w:p>
    <w:p w:rsidR="003D76A8" w:rsidRPr="003D76A8" w:rsidRDefault="003D76A8" w:rsidP="003D76A8">
      <w:pPr>
        <w:ind w:left="360"/>
        <w:rPr>
          <w:bCs/>
        </w:rPr>
      </w:pPr>
      <w:r>
        <w:rPr>
          <w:bCs/>
        </w:rPr>
        <w:lastRenderedPageBreak/>
        <w:t>The</w:t>
      </w:r>
      <w:r w:rsidRPr="003D76A8">
        <w:rPr>
          <w:bCs/>
        </w:rPr>
        <w:t> microphone is a device that converts an acoustic pressure into a voltage. The Lab PC con</w:t>
      </w:r>
      <w:r>
        <w:rPr>
          <w:bCs/>
        </w:rPr>
        <w:t xml:space="preserve">tains a device, the Sound </w:t>
      </w:r>
      <w:proofErr w:type="gramStart"/>
      <w:r>
        <w:rPr>
          <w:bCs/>
        </w:rPr>
        <w:t xml:space="preserve">Card, </w:t>
      </w:r>
      <w:r w:rsidRPr="003D76A8">
        <w:rPr>
          <w:bCs/>
        </w:rPr>
        <w:t>that</w:t>
      </w:r>
      <w:proofErr w:type="gramEnd"/>
      <w:r w:rsidRPr="003D76A8">
        <w:rPr>
          <w:bCs/>
        </w:rPr>
        <w:t xml:space="preserve"> converts a sequence of numbers into a voltage. This sequence of numbers could represent the </w:t>
      </w:r>
      <w:r w:rsidRPr="003D76A8">
        <w:rPr>
          <w:bCs/>
          <w:i/>
          <w:iCs/>
        </w:rPr>
        <w:t>samples</w:t>
      </w:r>
      <w:r w:rsidRPr="003D76A8">
        <w:rPr>
          <w:bCs/>
        </w:rPr>
        <w:t xml:space="preserve"> of a physical signal that </w:t>
      </w:r>
      <w:r>
        <w:rPr>
          <w:bCs/>
        </w:rPr>
        <w:t>you learned about in ELEC 241.</w:t>
      </w:r>
    </w:p>
    <w:p w:rsidR="003D76A8" w:rsidRDefault="003D76A8" w:rsidP="003D76A8">
      <w:pPr>
        <w:ind w:left="360"/>
        <w:rPr>
          <w:bCs/>
        </w:rPr>
      </w:pPr>
      <w:r w:rsidRPr="003D76A8">
        <w:rPr>
          <w:bCs/>
        </w:rPr>
        <w:t xml:space="preserve">Since the computer can compute functions and the sound card can produce electrical output we could use the Lab PC as our </w:t>
      </w:r>
      <w:r>
        <w:rPr>
          <w:bCs/>
        </w:rPr>
        <w:t>“</w:t>
      </w:r>
      <w:r w:rsidRPr="003D76A8">
        <w:rPr>
          <w:bCs/>
        </w:rPr>
        <w:t>function generator</w:t>
      </w:r>
      <w:r>
        <w:rPr>
          <w:bCs/>
        </w:rPr>
        <w:t xml:space="preserve">”, which can produce more interesting functions than our </w:t>
      </w:r>
      <w:proofErr w:type="spellStart"/>
      <w:r>
        <w:rPr>
          <w:bCs/>
        </w:rPr>
        <w:t>VirtualBench</w:t>
      </w:r>
      <w:proofErr w:type="spellEnd"/>
      <w:r>
        <w:rPr>
          <w:bCs/>
        </w:rPr>
        <w:t xml:space="preserve"> FGEN can. </w:t>
      </w:r>
      <w:r w:rsidRPr="003D76A8">
        <w:rPr>
          <w:bCs/>
        </w:rPr>
        <w:t xml:space="preserve"> Another advantage is that </w:t>
      </w:r>
      <w:r w:rsidRPr="003D76A8">
        <w:rPr>
          <w:rFonts w:hint="eastAsia"/>
          <w:bCs/>
          <w:iCs/>
        </w:rPr>
        <w:t>R</w:t>
      </w:r>
      <w:r w:rsidRPr="003D76A8">
        <w:rPr>
          <w:rFonts w:hint="eastAsia"/>
          <w:bCs/>
          <w:iCs/>
          <w:vertAlign w:val="subscript"/>
        </w:rPr>
        <w:t>out</w:t>
      </w:r>
      <w:r w:rsidRPr="003D76A8">
        <w:rPr>
          <w:bCs/>
        </w:rPr>
        <w:t> of the sound card is less than that of the function generator, so we can connect the speaker directly with less signal loss. Let's look at a few examples.</w:t>
      </w:r>
      <w:r>
        <w:rPr>
          <w:bCs/>
        </w:rPr>
        <w:t xml:space="preserve"> </w:t>
      </w:r>
    </w:p>
    <w:p w:rsidR="003D76A8" w:rsidRDefault="003D76A8" w:rsidP="003D76A8">
      <w:pPr>
        <w:pStyle w:val="ListParagraph"/>
        <w:numPr>
          <w:ilvl w:val="0"/>
          <w:numId w:val="1"/>
        </w:numPr>
        <w:rPr>
          <w:bCs/>
        </w:rPr>
      </w:pPr>
      <w:r>
        <w:rPr>
          <w:bCs/>
        </w:rPr>
        <w:t xml:space="preserve">Plug the sound card cable from the Lab PC (with the </w:t>
      </w:r>
      <w:hyperlink r:id="rId12" w:history="1">
        <w:r w:rsidRPr="003D76A8">
          <w:rPr>
            <w:rStyle w:val="Hyperlink"/>
            <w:bCs/>
          </w:rPr>
          <w:t>8-pin round connector</w:t>
        </w:r>
      </w:hyperlink>
      <w:r>
        <w:rPr>
          <w:bCs/>
        </w:rPr>
        <w:t>) into J2-1 on the test board.</w:t>
      </w:r>
    </w:p>
    <w:p w:rsidR="003D76A8" w:rsidRDefault="003D76A8" w:rsidP="003D76A8">
      <w:pPr>
        <w:pStyle w:val="ListParagraph"/>
        <w:numPr>
          <w:ilvl w:val="0"/>
          <w:numId w:val="1"/>
        </w:numPr>
        <w:rPr>
          <w:bCs/>
        </w:rPr>
      </w:pPr>
      <w:r>
        <w:rPr>
          <w:bCs/>
        </w:rPr>
        <w:t>Connect a BNC clip lead to J1-3</w:t>
      </w:r>
      <w:r w:rsidR="00D23AF2">
        <w:rPr>
          <w:bCs/>
        </w:rPr>
        <w:t xml:space="preserve"> and t</w:t>
      </w:r>
      <w:r>
        <w:rPr>
          <w:bCs/>
        </w:rPr>
        <w:t>he clips to the loudspeake</w:t>
      </w:r>
      <w:r w:rsidR="00D23AF2">
        <w:rPr>
          <w:bCs/>
        </w:rPr>
        <w:t xml:space="preserve">r. </w:t>
      </w:r>
    </w:p>
    <w:p w:rsidR="00D23AF2" w:rsidRDefault="00D23AF2" w:rsidP="003D76A8">
      <w:pPr>
        <w:pStyle w:val="ListParagraph"/>
        <w:numPr>
          <w:ilvl w:val="0"/>
          <w:numId w:val="1"/>
        </w:numPr>
        <w:rPr>
          <w:bCs/>
        </w:rPr>
      </w:pPr>
      <w:r>
        <w:rPr>
          <w:bCs/>
        </w:rPr>
        <w:t>Connect the speaker to the sound card speaker output but connecting a piece of wire between pins 3 and 20 on the test board.</w:t>
      </w:r>
    </w:p>
    <w:p w:rsidR="00D23AF2" w:rsidRDefault="00D23AF2" w:rsidP="00D23AF2">
      <w:pPr>
        <w:pStyle w:val="ListParagraph"/>
        <w:numPr>
          <w:ilvl w:val="0"/>
          <w:numId w:val="1"/>
        </w:numPr>
        <w:rPr>
          <w:bCs/>
        </w:rPr>
      </w:pPr>
      <w:r>
        <w:rPr>
          <w:bCs/>
        </w:rPr>
        <w:t>View the speaker output on CH1 (connect a wire from pin 20 to pin 1).</w:t>
      </w:r>
    </w:p>
    <w:p w:rsidR="00D23AF2" w:rsidRDefault="00D23AF2" w:rsidP="00D23AF2">
      <w:pPr>
        <w:pStyle w:val="ListParagraph"/>
        <w:numPr>
          <w:ilvl w:val="0"/>
          <w:numId w:val="1"/>
        </w:numPr>
        <w:rPr>
          <w:bCs/>
        </w:rPr>
      </w:pPr>
      <w:r>
        <w:rPr>
          <w:bCs/>
        </w:rPr>
        <w:t>Listen to and observe the waveform for the following signals:</w:t>
      </w:r>
    </w:p>
    <w:p w:rsidR="00D23AF2" w:rsidRDefault="00D23AF2" w:rsidP="00D23AF2">
      <w:pPr>
        <w:pStyle w:val="ListParagraph"/>
        <w:numPr>
          <w:ilvl w:val="1"/>
          <w:numId w:val="1"/>
        </w:numPr>
        <w:rPr>
          <w:bCs/>
        </w:rPr>
      </w:pPr>
      <w:hyperlink r:id="rId13" w:history="1">
        <w:r w:rsidRPr="00D23AF2">
          <w:rPr>
            <w:rStyle w:val="Hyperlink"/>
            <w:bCs/>
          </w:rPr>
          <w:t>Signal 1</w:t>
        </w:r>
      </w:hyperlink>
    </w:p>
    <w:p w:rsidR="00D23AF2" w:rsidRDefault="00D23AF2" w:rsidP="00D23AF2">
      <w:pPr>
        <w:pStyle w:val="ListParagraph"/>
        <w:numPr>
          <w:ilvl w:val="1"/>
          <w:numId w:val="1"/>
        </w:numPr>
        <w:rPr>
          <w:bCs/>
        </w:rPr>
      </w:pPr>
      <w:hyperlink r:id="rId14" w:history="1">
        <w:r w:rsidRPr="00D23AF2">
          <w:rPr>
            <w:rStyle w:val="Hyperlink"/>
            <w:bCs/>
          </w:rPr>
          <w:t>Signal 2</w:t>
        </w:r>
      </w:hyperlink>
    </w:p>
    <w:p w:rsidR="00AD765A" w:rsidRPr="00AD765A" w:rsidRDefault="00D23AF2" w:rsidP="00AD765A">
      <w:pPr>
        <w:pStyle w:val="ListParagraph"/>
        <w:numPr>
          <w:ilvl w:val="1"/>
          <w:numId w:val="1"/>
        </w:numPr>
        <w:rPr>
          <w:bCs/>
        </w:rPr>
      </w:pPr>
      <w:hyperlink r:id="rId15" w:history="1">
        <w:r w:rsidRPr="00D23AF2">
          <w:rPr>
            <w:rStyle w:val="Hyperlink"/>
            <w:bCs/>
          </w:rPr>
          <w:t>Mystery Signal</w:t>
        </w:r>
      </w:hyperlink>
      <w:r w:rsidR="00AD765A">
        <w:rPr>
          <w:bCs/>
        </w:rPr>
        <w:t xml:space="preserve"> - </w:t>
      </w:r>
      <w:r w:rsidR="00AD765A" w:rsidRPr="00AD765A">
        <w:rPr>
          <w:bCs/>
        </w:rPr>
        <w:t xml:space="preserve">We’ll look at this signal again in a few weeks when we have some more sophisticated analysis tools. In the meantime, based on what you can hear and what you can see on the scope, </w:t>
      </w:r>
      <w:r w:rsidR="00AD765A" w:rsidRPr="00AD765A">
        <w:rPr>
          <w:b/>
          <w:bCs/>
        </w:rPr>
        <w:t>can you figure out the trick?</w:t>
      </w:r>
      <w:r w:rsidR="00AD765A" w:rsidRPr="00AD765A">
        <w:rPr>
          <w:bCs/>
        </w:rPr>
        <w:t> </w:t>
      </w:r>
    </w:p>
    <w:p w:rsidR="00AD765A" w:rsidRDefault="00AD765A" w:rsidP="003D76A8">
      <w:pPr>
        <w:pStyle w:val="ListParagraph"/>
        <w:numPr>
          <w:ilvl w:val="0"/>
          <w:numId w:val="1"/>
        </w:numPr>
        <w:rPr>
          <w:bCs/>
        </w:rPr>
      </w:pPr>
      <w:r>
        <w:rPr>
          <w:bCs/>
        </w:rPr>
        <w:t>Disconnect speaker and sound card cable.</w:t>
      </w:r>
      <w:bookmarkStart w:id="0" w:name="_GoBack"/>
      <w:bookmarkEnd w:id="0"/>
    </w:p>
    <w:sectPr w:rsidR="00AD76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95C32"/>
    <w:multiLevelType w:val="hybridMultilevel"/>
    <w:tmpl w:val="C1568518"/>
    <w:lvl w:ilvl="0" w:tplc="A5CC07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B11C90"/>
    <w:multiLevelType w:val="hybridMultilevel"/>
    <w:tmpl w:val="FC8629DE"/>
    <w:lvl w:ilvl="0" w:tplc="AC7EFA3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612"/>
    <w:rsid w:val="00002D6C"/>
    <w:rsid w:val="000374BE"/>
    <w:rsid w:val="0012532D"/>
    <w:rsid w:val="001605C7"/>
    <w:rsid w:val="00162CC1"/>
    <w:rsid w:val="00176C7D"/>
    <w:rsid w:val="001903CA"/>
    <w:rsid w:val="001E2321"/>
    <w:rsid w:val="002040E4"/>
    <w:rsid w:val="002847AB"/>
    <w:rsid w:val="003D76A8"/>
    <w:rsid w:val="00434061"/>
    <w:rsid w:val="004E10A4"/>
    <w:rsid w:val="005E2D88"/>
    <w:rsid w:val="0060425F"/>
    <w:rsid w:val="00626226"/>
    <w:rsid w:val="00692E26"/>
    <w:rsid w:val="00695313"/>
    <w:rsid w:val="006C3690"/>
    <w:rsid w:val="007077D9"/>
    <w:rsid w:val="00803520"/>
    <w:rsid w:val="00846CD0"/>
    <w:rsid w:val="00865400"/>
    <w:rsid w:val="00881752"/>
    <w:rsid w:val="008B1B1F"/>
    <w:rsid w:val="008D04B2"/>
    <w:rsid w:val="008E2E66"/>
    <w:rsid w:val="009069C4"/>
    <w:rsid w:val="0092769E"/>
    <w:rsid w:val="009A6B4D"/>
    <w:rsid w:val="009D3388"/>
    <w:rsid w:val="00A2540A"/>
    <w:rsid w:val="00A454C7"/>
    <w:rsid w:val="00AD765A"/>
    <w:rsid w:val="00BB30A2"/>
    <w:rsid w:val="00C11428"/>
    <w:rsid w:val="00C63390"/>
    <w:rsid w:val="00C64F0C"/>
    <w:rsid w:val="00D00D47"/>
    <w:rsid w:val="00D0344F"/>
    <w:rsid w:val="00D0557B"/>
    <w:rsid w:val="00D23AF2"/>
    <w:rsid w:val="00D805B8"/>
    <w:rsid w:val="00D87612"/>
    <w:rsid w:val="00DB6A76"/>
    <w:rsid w:val="00DD5F8F"/>
    <w:rsid w:val="00EA1698"/>
    <w:rsid w:val="00F01CD6"/>
    <w:rsid w:val="00F35907"/>
    <w:rsid w:val="00F66F22"/>
    <w:rsid w:val="00F75E58"/>
    <w:rsid w:val="00F93E4E"/>
    <w:rsid w:val="00FB7448"/>
    <w:rsid w:val="00FD2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E2E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F22"/>
    <w:pPr>
      <w:ind w:left="720"/>
      <w:contextualSpacing/>
    </w:pPr>
  </w:style>
  <w:style w:type="character" w:styleId="Hyperlink">
    <w:name w:val="Hyperlink"/>
    <w:basedOn w:val="DefaultParagraphFont"/>
    <w:uiPriority w:val="99"/>
    <w:unhideWhenUsed/>
    <w:rsid w:val="00D805B8"/>
    <w:rPr>
      <w:color w:val="0563C1" w:themeColor="hyperlink"/>
      <w:u w:val="single"/>
    </w:rPr>
  </w:style>
  <w:style w:type="character" w:customStyle="1" w:styleId="Heading3Char">
    <w:name w:val="Heading 3 Char"/>
    <w:basedOn w:val="DefaultParagraphFont"/>
    <w:link w:val="Heading3"/>
    <w:uiPriority w:val="9"/>
    <w:semiHidden/>
    <w:rsid w:val="008E2E66"/>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4E1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0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E2E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F22"/>
    <w:pPr>
      <w:ind w:left="720"/>
      <w:contextualSpacing/>
    </w:pPr>
  </w:style>
  <w:style w:type="character" w:styleId="Hyperlink">
    <w:name w:val="Hyperlink"/>
    <w:basedOn w:val="DefaultParagraphFont"/>
    <w:uiPriority w:val="99"/>
    <w:unhideWhenUsed/>
    <w:rsid w:val="00D805B8"/>
    <w:rPr>
      <w:color w:val="0563C1" w:themeColor="hyperlink"/>
      <w:u w:val="single"/>
    </w:rPr>
  </w:style>
  <w:style w:type="character" w:customStyle="1" w:styleId="Heading3Char">
    <w:name w:val="Heading 3 Char"/>
    <w:basedOn w:val="DefaultParagraphFont"/>
    <w:link w:val="Heading3"/>
    <w:uiPriority w:val="9"/>
    <w:semiHidden/>
    <w:rsid w:val="008E2E66"/>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4E1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0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86500">
      <w:bodyDiv w:val="1"/>
      <w:marLeft w:val="0"/>
      <w:marRight w:val="0"/>
      <w:marTop w:val="0"/>
      <w:marBottom w:val="0"/>
      <w:divBdr>
        <w:top w:val="none" w:sz="0" w:space="0" w:color="auto"/>
        <w:left w:val="none" w:sz="0" w:space="0" w:color="auto"/>
        <w:bottom w:val="none" w:sz="0" w:space="0" w:color="auto"/>
        <w:right w:val="none" w:sz="0" w:space="0" w:color="auto"/>
      </w:divBdr>
    </w:div>
    <w:div w:id="965508789">
      <w:bodyDiv w:val="1"/>
      <w:marLeft w:val="0"/>
      <w:marRight w:val="0"/>
      <w:marTop w:val="0"/>
      <w:marBottom w:val="0"/>
      <w:divBdr>
        <w:top w:val="none" w:sz="0" w:space="0" w:color="auto"/>
        <w:left w:val="none" w:sz="0" w:space="0" w:color="auto"/>
        <w:bottom w:val="none" w:sz="0" w:space="0" w:color="auto"/>
        <w:right w:val="none" w:sz="0" w:space="0" w:color="auto"/>
      </w:divBdr>
    </w:div>
    <w:div w:id="1121414714">
      <w:bodyDiv w:val="1"/>
      <w:marLeft w:val="0"/>
      <w:marRight w:val="0"/>
      <w:marTop w:val="0"/>
      <w:marBottom w:val="0"/>
      <w:divBdr>
        <w:top w:val="none" w:sz="0" w:space="0" w:color="auto"/>
        <w:left w:val="none" w:sz="0" w:space="0" w:color="auto"/>
        <w:bottom w:val="none" w:sz="0" w:space="0" w:color="auto"/>
        <w:right w:val="none" w:sz="0" w:space="0" w:color="auto"/>
      </w:divBdr>
    </w:div>
    <w:div w:id="1506362651">
      <w:bodyDiv w:val="1"/>
      <w:marLeft w:val="0"/>
      <w:marRight w:val="0"/>
      <w:marTop w:val="0"/>
      <w:marBottom w:val="0"/>
      <w:divBdr>
        <w:top w:val="none" w:sz="0" w:space="0" w:color="auto"/>
        <w:left w:val="none" w:sz="0" w:space="0" w:color="auto"/>
        <w:bottom w:val="none" w:sz="0" w:space="0" w:color="auto"/>
        <w:right w:val="none" w:sz="0" w:space="0" w:color="auto"/>
      </w:divBdr>
    </w:div>
    <w:div w:id="1537043344">
      <w:bodyDiv w:val="1"/>
      <w:marLeft w:val="0"/>
      <w:marRight w:val="0"/>
      <w:marTop w:val="0"/>
      <w:marBottom w:val="0"/>
      <w:divBdr>
        <w:top w:val="none" w:sz="0" w:space="0" w:color="auto"/>
        <w:left w:val="none" w:sz="0" w:space="0" w:color="auto"/>
        <w:bottom w:val="none" w:sz="0" w:space="0" w:color="auto"/>
        <w:right w:val="none" w:sz="0" w:space="0" w:color="auto"/>
      </w:divBdr>
    </w:div>
    <w:div w:id="1631740146">
      <w:bodyDiv w:val="1"/>
      <w:marLeft w:val="0"/>
      <w:marRight w:val="0"/>
      <w:marTop w:val="0"/>
      <w:marBottom w:val="0"/>
      <w:divBdr>
        <w:top w:val="none" w:sz="0" w:space="0" w:color="auto"/>
        <w:left w:val="none" w:sz="0" w:space="0" w:color="auto"/>
        <w:bottom w:val="none" w:sz="0" w:space="0" w:color="auto"/>
        <w:right w:val="none" w:sz="0" w:space="0" w:color="auto"/>
      </w:divBdr>
    </w:div>
    <w:div w:id="1859003015">
      <w:bodyDiv w:val="1"/>
      <w:marLeft w:val="0"/>
      <w:marRight w:val="0"/>
      <w:marTop w:val="0"/>
      <w:marBottom w:val="0"/>
      <w:divBdr>
        <w:top w:val="none" w:sz="0" w:space="0" w:color="auto"/>
        <w:left w:val="none" w:sz="0" w:space="0" w:color="auto"/>
        <w:bottom w:val="none" w:sz="0" w:space="0" w:color="auto"/>
        <w:right w:val="none" w:sz="0" w:space="0" w:color="auto"/>
      </w:divBdr>
    </w:div>
    <w:div w:id="1895585124">
      <w:bodyDiv w:val="1"/>
      <w:marLeft w:val="0"/>
      <w:marRight w:val="0"/>
      <w:marTop w:val="0"/>
      <w:marBottom w:val="0"/>
      <w:divBdr>
        <w:top w:val="none" w:sz="0" w:space="0" w:color="auto"/>
        <w:left w:val="none" w:sz="0" w:space="0" w:color="auto"/>
        <w:bottom w:val="none" w:sz="0" w:space="0" w:color="auto"/>
        <w:right w:val="none" w:sz="0" w:space="0" w:color="auto"/>
      </w:divBdr>
    </w:div>
    <w:div w:id="2050838487">
      <w:bodyDiv w:val="1"/>
      <w:marLeft w:val="0"/>
      <w:marRight w:val="0"/>
      <w:marTop w:val="0"/>
      <w:marBottom w:val="0"/>
      <w:divBdr>
        <w:top w:val="none" w:sz="0" w:space="0" w:color="auto"/>
        <w:left w:val="none" w:sz="0" w:space="0" w:color="auto"/>
        <w:bottom w:val="none" w:sz="0" w:space="0" w:color="auto"/>
        <w:right w:val="none" w:sz="0" w:space="0" w:color="auto"/>
      </w:divBdr>
    </w:div>
    <w:div w:id="205345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signals/sine.au" TargetMode="External"/><Relationship Id="rId3" Type="http://schemas.microsoft.com/office/2007/relationships/stylesWithEffects" Target="stylesWithEffects.xml"/><Relationship Id="rId7" Type="http://schemas.openxmlformats.org/officeDocument/2006/relationships/hyperlink" Target="unilab/interface.html" TargetMode="External"/><Relationship Id="rId12" Type="http://schemas.openxmlformats.org/officeDocument/2006/relationships/hyperlink" Target="/figs/din8.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signals/shepard30.au" TargetMode="External"/><Relationship Id="rId10" Type="http://schemas.openxmlformats.org/officeDocument/2006/relationships/hyperlink" Target="unilab/interface.html" TargetMode="External"/><Relationship Id="rId4" Type="http://schemas.openxmlformats.org/officeDocument/2006/relationships/settings" Target="settings.xml"/><Relationship Id="rId9" Type="http://schemas.openxmlformats.org/officeDocument/2006/relationships/hyperlink" Target="unilab/interface.html" TargetMode="External"/><Relationship Id="rId14" Type="http://schemas.openxmlformats.org/officeDocument/2006/relationships/hyperlink" Target="signals/gon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FB32D38A.dotm</Template>
  <TotalTime>501</TotalTime>
  <Pages>3</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Rice University</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 P Ramachandran</dc:creator>
  <cp:lastModifiedBy>Deepa P Ramachandran</cp:lastModifiedBy>
  <cp:revision>11</cp:revision>
  <cp:lastPrinted>2016-06-15T19:41:00Z</cp:lastPrinted>
  <dcterms:created xsi:type="dcterms:W3CDTF">2016-06-22T18:26:00Z</dcterms:created>
  <dcterms:modified xsi:type="dcterms:W3CDTF">2016-07-01T19:18:00Z</dcterms:modified>
</cp:coreProperties>
</file>